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8" w:rsidRDefault="00A60C77" w:rsidP="00642878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EC32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5 d</w:t>
      </w:r>
      <w:r w:rsidRPr="00C5482D">
        <w:rPr>
          <w:rFonts w:ascii="Times New Roman" w:hAnsi="Times New Roman"/>
        </w:rPr>
        <w:t xml:space="preserve">o Uchwały </w:t>
      </w:r>
      <w:r w:rsidR="00642878">
        <w:rPr>
          <w:rFonts w:ascii="Times New Roman" w:hAnsi="Times New Roman"/>
        </w:rPr>
        <w:t>375/XLIV/21</w:t>
      </w:r>
    </w:p>
    <w:p w:rsidR="00642878" w:rsidRDefault="00642878" w:rsidP="00642878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Rady Miasta Milanówka</w:t>
      </w:r>
    </w:p>
    <w:p w:rsidR="00A60C77" w:rsidRPr="00C5482D" w:rsidRDefault="00642878" w:rsidP="00642878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24 maja  2021 r.</w:t>
      </w: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2DF">
        <w:rPr>
          <w:rFonts w:ascii="Times New Roman" w:hAnsi="Times New Roman"/>
          <w:b/>
          <w:bCs/>
          <w:sz w:val="24"/>
          <w:szCs w:val="24"/>
        </w:rPr>
        <w:t>ZGODA WSPÓŁWŁAŚCICIELI/UŻYTKOWNIKÓW WIECZYSTYCH NIERUCHOMOŚCI NA REALIZACJĘ ZADANIA</w:t>
      </w: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My niżej podpisani, którzy jesteśmy współwłaścicielami/użytkownikami wieczystymi nieruchomości</w:t>
      </w:r>
      <w:r>
        <w:rPr>
          <w:rFonts w:ascii="Times New Roman" w:hAnsi="Times New Roman"/>
          <w:sz w:val="24"/>
          <w:szCs w:val="24"/>
        </w:rPr>
        <w:t>:</w:t>
      </w: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C32DF">
        <w:rPr>
          <w:rFonts w:ascii="Times New Roman" w:hAnsi="Times New Roman"/>
          <w:sz w:val="24"/>
          <w:szCs w:val="24"/>
        </w:rPr>
        <w:t xml:space="preserve">tanowiącej działkę numer............................………………., obręb ewidencyjny……………………..w miejscowości…………………………. przy ulicy..……………………… numer ……… oświadczamy, że dobrowolnie wyrażamy zgodę na realizację zadania polegającego na </w:t>
      </w:r>
      <w:r w:rsidRPr="00EC32DF">
        <w:rPr>
          <w:rFonts w:ascii="Times New Roman" w:hAnsi="Times New Roman"/>
          <w:bCs/>
          <w:sz w:val="24"/>
          <w:szCs w:val="24"/>
        </w:rPr>
        <w:t>wymianie pieca węglowego na kocioł gazowy lub elektryczny</w:t>
      </w:r>
      <w:bookmarkStart w:id="0" w:name="_GoBack"/>
      <w:bookmarkEnd w:id="0"/>
      <w:r w:rsidRPr="00EC32DF">
        <w:rPr>
          <w:rFonts w:ascii="Times New Roman" w:hAnsi="Times New Roman"/>
          <w:bCs/>
          <w:sz w:val="24"/>
          <w:szCs w:val="24"/>
        </w:rPr>
        <w:t xml:space="preserve">. </w:t>
      </w: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Jednocześnie oświadczamy, że wyrażamy zgodę na zawarcie umowy na realizację zadania objętego dofinansowaniem.</w:t>
      </w: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Powyższe zadania powierzamy do realizacji osobie:</w:t>
      </w: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60C77" w:rsidRPr="00C5482D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                             (imię i nazwisko)</w:t>
      </w:r>
    </w:p>
    <w:p w:rsidR="00A60C77" w:rsidRPr="00C5482D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A60C77" w:rsidRPr="00EC32DF" w:rsidRDefault="00A60C77" w:rsidP="00A60C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A60C77" w:rsidRPr="00EC32DF" w:rsidRDefault="00A60C77" w:rsidP="00A60C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A60C77" w:rsidRPr="00EC32DF" w:rsidRDefault="00A60C77" w:rsidP="00A60C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A60C77" w:rsidRPr="00EC32DF" w:rsidRDefault="00A60C77" w:rsidP="00A60C7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A60C77" w:rsidRPr="00C5482D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 (podpisy współwłaścicieli/użytkowników wieczystych nieruchomości)</w:t>
      </w:r>
    </w:p>
    <w:p w:rsidR="00A60C77" w:rsidRPr="00C5482D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*) niepotrzebne skreślić</w:t>
      </w: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C77" w:rsidRPr="00EC32DF" w:rsidRDefault="00A60C77" w:rsidP="00A60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C06" w:rsidRPr="00A60C77" w:rsidRDefault="00A60C77" w:rsidP="00A60C7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ab/>
      </w:r>
    </w:p>
    <w:sectPr w:rsidR="000A0C06" w:rsidRPr="00A6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77"/>
    <w:rsid w:val="000A0C06"/>
    <w:rsid w:val="00642878"/>
    <w:rsid w:val="00855C86"/>
    <w:rsid w:val="00A6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Misiak</dc:creator>
  <cp:keywords/>
  <dc:description/>
  <cp:lastModifiedBy>Karolina Krajewska</cp:lastModifiedBy>
  <cp:revision>3</cp:revision>
  <dcterms:created xsi:type="dcterms:W3CDTF">2017-08-10T10:38:00Z</dcterms:created>
  <dcterms:modified xsi:type="dcterms:W3CDTF">2021-07-05T11:08:00Z</dcterms:modified>
</cp:coreProperties>
</file>