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E6" w:rsidRPr="007B6FD1" w:rsidRDefault="00A61BE6" w:rsidP="00A61BE6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1c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A61BE6" w:rsidRPr="007B6FD1" w:rsidRDefault="00A61BE6" w:rsidP="00A61BE6">
      <w:pPr>
        <w:spacing w:after="0"/>
        <w:rPr>
          <w:rFonts w:ascii="Garamond" w:hAnsi="Garamond" w:cs="Tahoma"/>
          <w:b/>
          <w:bCs/>
          <w:sz w:val="22"/>
          <w:lang w:eastAsia="pl-PL"/>
        </w:rPr>
      </w:pPr>
      <w:r w:rsidRPr="007B6FD1">
        <w:rPr>
          <w:rFonts w:ascii="Garamond" w:hAnsi="Garamond" w:cs="Tahoma"/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7B6FD1">
        <w:rPr>
          <w:rFonts w:ascii="Garamond" w:hAnsi="Garamond" w:cs="Tahoma"/>
          <w:b/>
          <w:bCs/>
          <w:sz w:val="22"/>
          <w:lang w:eastAsia="pl-PL"/>
        </w:rPr>
        <w:t>OŚWIADCZENIE WYKONAWCA MOŻE DOŁĄCZYĆ DO OFERTY</w:t>
      </w: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A61BE6" w:rsidRPr="007B6FD1" w:rsidRDefault="00A61BE6" w:rsidP="00A61BE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A61BE6" w:rsidRPr="007B6FD1" w:rsidRDefault="00A61BE6" w:rsidP="00A61BE6">
      <w:pPr>
        <w:spacing w:after="12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A61BE6" w:rsidRPr="007B6FD1" w:rsidRDefault="00A61BE6" w:rsidP="00A61BE6">
      <w:pPr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>OŚWIADCZENIE</w:t>
      </w:r>
    </w:p>
    <w:p w:rsidR="00A61BE6" w:rsidRDefault="00A61BE6" w:rsidP="00A61BE6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Uczestnicząc w postępowaniu o udzielenie zamówienia publicznego pn.: </w:t>
      </w:r>
    </w:p>
    <w:p w:rsidR="00A61BE6" w:rsidRPr="00337BE9" w:rsidRDefault="00A61BE6" w:rsidP="00A61BE6">
      <w:pPr>
        <w:pStyle w:val="Bezodstpw"/>
        <w:spacing w:line="276" w:lineRule="auto"/>
        <w:rPr>
          <w:b/>
          <w:sz w:val="22"/>
        </w:rPr>
      </w:pPr>
    </w:p>
    <w:p w:rsidR="00A61BE6" w:rsidRDefault="00A61BE6" w:rsidP="00A61BE6">
      <w:pPr>
        <w:rPr>
          <w:rFonts w:ascii="Garamond" w:hAnsi="Garamond"/>
          <w:b/>
          <w:i/>
          <w:sz w:val="22"/>
        </w:rPr>
      </w:pPr>
      <w:r w:rsidRPr="00107A66">
        <w:rPr>
          <w:rFonts w:ascii="Garamond" w:hAnsi="Garamond"/>
          <w:b/>
          <w:i/>
          <w:sz w:val="22"/>
        </w:rPr>
        <w:t>„</w:t>
      </w:r>
      <w:r w:rsidRPr="00C2335E">
        <w:rPr>
          <w:rFonts w:ascii="Garamond" w:hAnsi="Garamond"/>
          <w:b/>
          <w:i/>
          <w:sz w:val="22"/>
        </w:rPr>
        <w:t xml:space="preserve">zakup energii elektrycznej do oświetlenia ulic i budynków Urzędu Miasta i jednostek </w:t>
      </w:r>
      <w:r w:rsidRPr="00107A66">
        <w:rPr>
          <w:rFonts w:ascii="Garamond" w:hAnsi="Garamond"/>
          <w:b/>
          <w:i/>
          <w:sz w:val="22"/>
        </w:rPr>
        <w:t>organizacyjnych, w okresie od dnia 01.01.2019 r. do dnia 31.12.2019 r.</w:t>
      </w:r>
      <w:r>
        <w:rPr>
          <w:rFonts w:ascii="Garamond" w:hAnsi="Garamond"/>
          <w:b/>
          <w:i/>
          <w:sz w:val="22"/>
        </w:rPr>
        <w:t>”.</w:t>
      </w:r>
    </w:p>
    <w:p w:rsidR="00A61BE6" w:rsidRDefault="00A61BE6" w:rsidP="00A61BE6">
      <w:pPr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Pr="00A61BE6">
        <w:rPr>
          <w:rFonts w:ascii="Garamond" w:hAnsi="Garamond"/>
          <w:bCs/>
          <w:sz w:val="22"/>
        </w:rPr>
        <w:t>1.33..TOM</w:t>
      </w:r>
      <w:r w:rsidRPr="0064261D">
        <w:rPr>
          <w:rFonts w:ascii="Garamond" w:hAnsi="Garamond"/>
          <w:bCs/>
          <w:sz w:val="22"/>
        </w:rPr>
        <w:t>.2018</w:t>
      </w:r>
      <w:r>
        <w:rPr>
          <w:rFonts w:ascii="Garamond" w:hAnsi="Garamond"/>
          <w:bCs/>
          <w:sz w:val="22"/>
        </w:rPr>
        <w:t>.JM</w:t>
      </w:r>
    </w:p>
    <w:p w:rsidR="00A61BE6" w:rsidRDefault="00A61BE6" w:rsidP="00A61BE6">
      <w:pPr>
        <w:rPr>
          <w:rFonts w:ascii="Garamond" w:eastAsia="Times New Roman" w:hAnsi="Garamond" w:cs="Tahoma"/>
          <w:sz w:val="22"/>
          <w:lang w:eastAsia="pl-PL"/>
        </w:rPr>
      </w:pPr>
    </w:p>
    <w:p w:rsidR="00A61BE6" w:rsidRPr="007B6FD1" w:rsidRDefault="00A61BE6" w:rsidP="00A61BE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dalej jako „Postępowanie”, w związku z art. 24 ust. 1 pkt 23) ustawy </w:t>
      </w:r>
      <w:proofErr w:type="spellStart"/>
      <w:r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>, oświadczamy, że:</w:t>
      </w:r>
    </w:p>
    <w:p w:rsidR="00A61BE6" w:rsidRPr="007B6FD1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jakiejkolwiek grupy kapitałowej*</w:t>
      </w:r>
    </w:p>
    <w:p w:rsidR="00A61BE6" w:rsidRPr="007B6FD1" w:rsidRDefault="00A61BE6" w:rsidP="00A61BE6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tej samej grupy kapitałowej, z wykonawcą/wykonawcami, którzy w tym postępowaniu złożyli oferty*</w:t>
      </w:r>
    </w:p>
    <w:p w:rsidR="00A61BE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należymy do grupy kapitałowej z </w:t>
      </w:r>
      <w:r>
        <w:rPr>
          <w:rFonts w:ascii="Garamond" w:hAnsi="Garamond" w:cs="Tahoma"/>
          <w:sz w:val="22"/>
          <w:lang w:eastAsia="pl-PL"/>
        </w:rPr>
        <w:t xml:space="preserve">następującym </w:t>
      </w:r>
      <w:r w:rsidRPr="007B6FD1">
        <w:rPr>
          <w:rFonts w:ascii="Garamond" w:hAnsi="Garamond" w:cs="Tahoma"/>
          <w:sz w:val="22"/>
          <w:lang w:eastAsia="pl-PL"/>
        </w:rPr>
        <w:t xml:space="preserve">wykonawcą/wykonawcami, którzy w tym postępowaniu złożyli oferty i przedstawiamy/nie przedstawiamy* dowody, że powiązania z innymi wykonawcami nie prowadzą do zakłócenia konkurencji w Postępowaniu. * </w:t>
      </w:r>
      <w:r w:rsidRPr="007B6FD1">
        <w:rPr>
          <w:rFonts w:ascii="Garamond" w:hAnsi="Garamond" w:cs="Tahoma"/>
          <w:sz w:val="20"/>
          <w:szCs w:val="20"/>
          <w:vertAlign w:val="superscript"/>
          <w:lang w:eastAsia="pl-PL"/>
        </w:rPr>
        <w:footnoteReference w:id="1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61BE6" w:rsidRPr="002B7D8C" w:rsidTr="00CF6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Adres</w:t>
            </w:r>
          </w:p>
        </w:tc>
      </w:tr>
      <w:tr w:rsidR="00A61BE6" w:rsidRPr="002B7D8C" w:rsidTr="00CF6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</w:p>
        </w:tc>
      </w:tr>
      <w:tr w:rsidR="00A61BE6" w:rsidRPr="002B7D8C" w:rsidTr="00CF6D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2B7D8C" w:rsidRDefault="00A61BE6" w:rsidP="00CF6D61">
            <w:pPr>
              <w:rPr>
                <w:rFonts w:ascii="Garamond" w:hAnsi="Garamond" w:cs="Arial"/>
                <w:b/>
                <w:sz w:val="22"/>
              </w:rPr>
            </w:pPr>
          </w:p>
        </w:tc>
      </w:tr>
    </w:tbl>
    <w:p w:rsidR="00A61BE6" w:rsidRPr="007B6FD1" w:rsidRDefault="00A61BE6" w:rsidP="00A61BE6">
      <w:pPr>
        <w:tabs>
          <w:tab w:val="left" w:pos="284"/>
        </w:tabs>
        <w:spacing w:after="120"/>
        <w:ind w:left="567"/>
        <w:jc w:val="left"/>
        <w:rPr>
          <w:rFonts w:ascii="Garamond" w:hAnsi="Garamond" w:cs="Tahoma"/>
          <w:sz w:val="22"/>
          <w:lang w:eastAsia="pl-PL"/>
        </w:rPr>
      </w:pPr>
    </w:p>
    <w:p w:rsidR="00A61BE6" w:rsidRPr="007B6FD1" w:rsidRDefault="00A61BE6" w:rsidP="00A61BE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A61BE6" w:rsidRPr="007B6FD1" w:rsidRDefault="00A61BE6" w:rsidP="00A61BE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A61BE6" w:rsidRPr="007B6FD1" w:rsidRDefault="00A61BE6" w:rsidP="00A61BE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A61BE6" w:rsidRPr="00216E56" w:rsidRDefault="00A61BE6" w:rsidP="00A61BE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sectPr w:rsidR="00A61BE6" w:rsidRPr="00216E56" w:rsidSect="00F34CFF">
          <w:headerReference w:type="default" r:id="rId7"/>
          <w:footerReference w:type="default" r:id="rId8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667B2D" w:rsidRDefault="00667B2D">
      <w:bookmarkStart w:id="0" w:name="_GoBack"/>
      <w:bookmarkEnd w:id="0"/>
    </w:p>
    <w:sectPr w:rsidR="0066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71" w:rsidRDefault="004F3071" w:rsidP="00A61BE6">
      <w:pPr>
        <w:spacing w:after="0" w:line="240" w:lineRule="auto"/>
      </w:pPr>
      <w:r>
        <w:separator/>
      </w:r>
    </w:p>
  </w:endnote>
  <w:end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E6" w:rsidRDefault="00A61BE6">
    <w:pPr>
      <w:pStyle w:val="Stopka"/>
      <w:jc w:val="center"/>
    </w:pPr>
  </w:p>
  <w:p w:rsidR="00A61BE6" w:rsidRDefault="00A61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71" w:rsidRDefault="004F3071" w:rsidP="00A61BE6">
      <w:pPr>
        <w:spacing w:after="0" w:line="240" w:lineRule="auto"/>
      </w:pPr>
      <w:r>
        <w:separator/>
      </w:r>
    </w:p>
  </w:footnote>
  <w:foot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footnote>
  <w:footnote w:id="1">
    <w:p w:rsidR="00A61BE6" w:rsidRPr="00AC37F6" w:rsidRDefault="00A61BE6" w:rsidP="00A61BE6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A61BE6" w:rsidRPr="00AC37F6" w:rsidRDefault="00A61BE6" w:rsidP="00A61BE6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A61BE6" w:rsidRPr="00AC37F6" w:rsidRDefault="00A61BE6" w:rsidP="00A61BE6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A61BE6" w:rsidRPr="00AC37F6" w:rsidRDefault="00A61BE6" w:rsidP="00A61BE6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E6" w:rsidRPr="00953582" w:rsidRDefault="00A61BE6" w:rsidP="006735F0">
    <w:pPr>
      <w:pStyle w:val="Nagwek"/>
      <w:jc w:val="right"/>
      <w:rPr>
        <w:rFonts w:ascii="Garamond" w:hAnsi="Garamond"/>
        <w:b/>
        <w:i/>
        <w:sz w:val="18"/>
        <w:szCs w:val="18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.271.1.33.TOM.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</w:rPr>
      <w:t>8.JM</w:t>
    </w:r>
  </w:p>
  <w:p w:rsidR="00A61BE6" w:rsidRPr="004A4094" w:rsidRDefault="00A61BE6" w:rsidP="006735F0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p w:rsidR="00A61BE6" w:rsidRPr="002B4EEE" w:rsidRDefault="00A61BE6" w:rsidP="002B4EEE">
    <w:pPr>
      <w:autoSpaceDE w:val="0"/>
      <w:autoSpaceDN w:val="0"/>
      <w:adjustRightInd w:val="0"/>
      <w:jc w:val="center"/>
      <w:rPr>
        <w:rFonts w:ascii="Garamond" w:hAnsi="Garamond" w:cs="Arial-ItalicMT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E6" w:rsidRPr="00953582" w:rsidRDefault="00A61BE6" w:rsidP="00A61BE6">
    <w:pPr>
      <w:pStyle w:val="Nagwek"/>
      <w:jc w:val="right"/>
      <w:rPr>
        <w:rFonts w:ascii="Garamond" w:hAnsi="Garamond"/>
        <w:b/>
        <w:i/>
        <w:sz w:val="18"/>
        <w:szCs w:val="18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.271.1.33.TOM.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</w:rPr>
      <w:t>8.JM</w:t>
    </w:r>
  </w:p>
  <w:p w:rsidR="00A61BE6" w:rsidRPr="004A4094" w:rsidRDefault="00A61BE6" w:rsidP="00A61BE6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p w:rsidR="00A61BE6" w:rsidRDefault="00A61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9A"/>
    <w:rsid w:val="004F3071"/>
    <w:rsid w:val="00533777"/>
    <w:rsid w:val="00667B2D"/>
    <w:rsid w:val="0094299A"/>
    <w:rsid w:val="00A61BE6"/>
    <w:rsid w:val="00A67AB3"/>
    <w:rsid w:val="00D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E723"/>
  <w15:chartTrackingRefBased/>
  <w15:docId w15:val="{29590F0E-8C16-4B46-A59F-95576AB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2018-11-27T20:20:00Z</dcterms:created>
  <dcterms:modified xsi:type="dcterms:W3CDTF">2018-11-27T20:36:00Z</dcterms:modified>
</cp:coreProperties>
</file>